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2684" w14:textId="4EF8E8DE" w:rsidR="00DC42A1" w:rsidRPr="00DC42A1" w:rsidRDefault="00DC42A1" w:rsidP="00DC42A1">
      <w:pPr>
        <w:jc w:val="center"/>
        <w:rPr>
          <w:b/>
          <w:bCs/>
          <w:lang w:val="sr-Latn-RS"/>
        </w:rPr>
      </w:pPr>
      <w:r w:rsidRPr="00DC42A1">
        <w:rPr>
          <w:b/>
          <w:bCs/>
          <w:lang w:val="sr-Latn-RS"/>
        </w:rPr>
        <w:t xml:space="preserve">Procena životnog ciklusa i ugljenični otisak proizvoda (LCA i </w:t>
      </w:r>
      <w:r w:rsidR="001F3DA8">
        <w:rPr>
          <w:b/>
          <w:bCs/>
          <w:lang w:val="sr-Latn-RS"/>
        </w:rPr>
        <w:t>PCF</w:t>
      </w:r>
      <w:r w:rsidRPr="00DC42A1">
        <w:rPr>
          <w:b/>
          <w:bCs/>
          <w:lang w:val="sr-Latn-RS"/>
        </w:rPr>
        <w:t>) – put ka konkurentnijem proizvodu na tržištu</w:t>
      </w:r>
    </w:p>
    <w:p w14:paraId="5777295E" w14:textId="77777777" w:rsidR="004F2376" w:rsidRDefault="004F2376" w:rsidP="00BE45C2">
      <w:pPr>
        <w:jc w:val="center"/>
        <w:rPr>
          <w:lang w:val="sr-Latn-RS"/>
        </w:rPr>
      </w:pPr>
    </w:p>
    <w:p w14:paraId="427C2826" w14:textId="77777777" w:rsidR="00DC42A1" w:rsidRPr="00DC42A1" w:rsidRDefault="00217042" w:rsidP="00F27DAE">
      <w:pPr>
        <w:spacing w:after="0" w:line="240" w:lineRule="auto"/>
        <w:rPr>
          <w:lang w:val="sr-Latn-RS"/>
        </w:rPr>
      </w:pPr>
      <w:r w:rsidRPr="00DC42A1">
        <w:rPr>
          <w:b/>
          <w:bCs/>
          <w:lang w:val="sr-Latn-RS"/>
        </w:rPr>
        <w:t xml:space="preserve">Datum: </w:t>
      </w:r>
      <w:r w:rsidR="00DC42A1" w:rsidRPr="00DC42A1">
        <w:rPr>
          <w:lang w:val="sr-Latn-RS"/>
        </w:rPr>
        <w:t>12.10.2023. godine</w:t>
      </w:r>
    </w:p>
    <w:p w14:paraId="301D2062" w14:textId="77777777" w:rsidR="00DC42A1" w:rsidRPr="00DC42A1" w:rsidRDefault="00DC42A1" w:rsidP="00F27DAE">
      <w:pPr>
        <w:spacing w:after="0" w:line="240" w:lineRule="auto"/>
        <w:ind w:firstLine="720"/>
        <w:rPr>
          <w:lang w:val="sr-Latn-RS"/>
        </w:rPr>
      </w:pPr>
      <w:r w:rsidRPr="00DC42A1">
        <w:rPr>
          <w:lang w:val="sr-Latn-RS"/>
        </w:rPr>
        <w:t>16.11.2023. godine</w:t>
      </w:r>
    </w:p>
    <w:p w14:paraId="68701CA0" w14:textId="77777777" w:rsidR="00DC42A1" w:rsidRPr="00F27DAE" w:rsidRDefault="00DC42A1" w:rsidP="00F27DAE">
      <w:pPr>
        <w:spacing w:after="0" w:line="240" w:lineRule="auto"/>
        <w:ind w:firstLine="720"/>
        <w:rPr>
          <w:lang w:val="sr-Latn-RS"/>
        </w:rPr>
      </w:pPr>
      <w:r w:rsidRPr="00DC42A1">
        <w:rPr>
          <w:lang w:val="sr-Latn-RS"/>
        </w:rPr>
        <w:t>18.12.2023. godine</w:t>
      </w:r>
    </w:p>
    <w:p w14:paraId="0C8EE977" w14:textId="77777777" w:rsidR="00F27DAE" w:rsidRDefault="00F27DAE" w:rsidP="00DC42A1">
      <w:pPr>
        <w:spacing w:after="0" w:line="240" w:lineRule="auto"/>
        <w:rPr>
          <w:b/>
          <w:bCs/>
          <w:lang w:val="sr-Latn-RS"/>
        </w:rPr>
      </w:pPr>
    </w:p>
    <w:p w14:paraId="4F59E723" w14:textId="0D4A3449" w:rsidR="00217042" w:rsidRDefault="0044722B" w:rsidP="00DC42A1">
      <w:pPr>
        <w:spacing w:after="0" w:line="240" w:lineRule="auto"/>
        <w:rPr>
          <w:b/>
          <w:bCs/>
          <w:lang w:val="sr-Latn-RS"/>
        </w:rPr>
      </w:pPr>
      <w:r>
        <w:rPr>
          <w:b/>
          <w:bCs/>
          <w:lang w:val="sr-Latn-RS"/>
        </w:rPr>
        <w:t>Trajanje i format obuke: jednodnevna obuka u online formatu</w:t>
      </w:r>
      <w:r w:rsidR="00F27DAE">
        <w:rPr>
          <w:b/>
          <w:bCs/>
          <w:lang w:val="sr-Latn-RS"/>
        </w:rPr>
        <w:t xml:space="preserve"> ili uživo (opciono, u zavisnosti od </w:t>
      </w:r>
      <w:r w:rsidR="00D05784">
        <w:rPr>
          <w:b/>
          <w:bCs/>
          <w:lang w:val="sr-Latn-RS"/>
        </w:rPr>
        <w:t>zahteva polaznika)</w:t>
      </w:r>
      <w:r>
        <w:rPr>
          <w:b/>
          <w:bCs/>
          <w:lang w:val="sr-Latn-RS"/>
        </w:rPr>
        <w:t>, 6 sati</w:t>
      </w:r>
    </w:p>
    <w:p w14:paraId="781DD941" w14:textId="77777777" w:rsidR="00D05784" w:rsidRDefault="00D05784" w:rsidP="00DC42A1">
      <w:pPr>
        <w:spacing w:after="0" w:line="240" w:lineRule="auto"/>
        <w:rPr>
          <w:b/>
          <w:bCs/>
          <w:lang w:val="sr-Latn-RS"/>
        </w:rPr>
      </w:pPr>
    </w:p>
    <w:p w14:paraId="3C74B34A" w14:textId="7BEB3C2C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Obuka posvećena </w:t>
      </w:r>
      <w:r w:rsidR="002D79E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sagledavanju osnovnih koncepata </w:t>
      </w:r>
      <w:r w:rsidR="005D575B">
        <w:rPr>
          <w:rFonts w:asciiTheme="minorHAnsi" w:eastAsiaTheme="minorHAnsi" w:hAnsiTheme="minorHAnsi" w:cstheme="minorBidi"/>
          <w:sz w:val="22"/>
          <w:szCs w:val="22"/>
          <w:lang w:val="sr-Latn-RS"/>
        </w:rPr>
        <w:t>i zahteva ISO standarda kojima je definisan</w:t>
      </w:r>
      <w:r w:rsidR="00F7674E">
        <w:rPr>
          <w:rFonts w:asciiTheme="minorHAnsi" w:eastAsiaTheme="minorHAnsi" w:hAnsiTheme="minorHAnsi" w:cstheme="minorBidi"/>
          <w:sz w:val="22"/>
          <w:szCs w:val="22"/>
          <w:lang w:val="sr-Latn-RS"/>
        </w:rPr>
        <w:t>a procena životnog ciklusa proizvoda</w:t>
      </w:r>
      <w:r w:rsidR="00F328B5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(ISO 14040/ISO 14044)</w:t>
      </w:r>
      <w:r w:rsidR="00F7674E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ugljeničnog otiska prozvoda (ISO </w:t>
      </w:r>
      <w:r w:rsidR="00E71EDC">
        <w:rPr>
          <w:rFonts w:asciiTheme="minorHAnsi" w:eastAsiaTheme="minorHAnsi" w:hAnsiTheme="minorHAnsi" w:cstheme="minorBidi"/>
          <w:sz w:val="22"/>
          <w:szCs w:val="22"/>
          <w:lang w:val="sr-Latn-RS"/>
        </w:rPr>
        <w:t>1</w:t>
      </w:r>
      <w:r w:rsidR="00F5589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4067), </w:t>
      </w:r>
      <w:r w:rsidR="000A2E10">
        <w:rPr>
          <w:rFonts w:asciiTheme="minorHAnsi" w:eastAsiaTheme="minorHAnsi" w:hAnsiTheme="minorHAnsi" w:cstheme="minorBidi"/>
          <w:sz w:val="22"/>
          <w:szCs w:val="22"/>
          <w:lang w:val="sr-Latn-RS"/>
        </w:rPr>
        <w:t>kao i sagledavanju metodologije praktično</w:t>
      </w:r>
      <w:r w:rsidR="000B121B">
        <w:rPr>
          <w:rFonts w:asciiTheme="minorHAnsi" w:eastAsiaTheme="minorHAnsi" w:hAnsiTheme="minorHAnsi" w:cstheme="minorBidi"/>
          <w:sz w:val="22"/>
          <w:szCs w:val="22"/>
          <w:lang w:val="sr-Latn-RS"/>
        </w:rPr>
        <w:t>g</w:t>
      </w:r>
      <w:r w:rsidR="000A2E10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4406F8">
        <w:rPr>
          <w:rFonts w:asciiTheme="minorHAnsi" w:eastAsiaTheme="minorHAnsi" w:hAnsiTheme="minorHAnsi" w:cstheme="minorBidi"/>
          <w:sz w:val="22"/>
          <w:szCs w:val="22"/>
          <w:lang w:val="sr-Latn-RS"/>
        </w:rPr>
        <w:t>sprovo</w:t>
      </w:r>
      <w:r w:rsidR="000B121B">
        <w:rPr>
          <w:rFonts w:asciiTheme="minorHAnsi" w:eastAsiaTheme="minorHAnsi" w:hAnsiTheme="minorHAnsi" w:cstheme="minorBidi"/>
          <w:sz w:val="22"/>
          <w:szCs w:val="22"/>
          <w:lang w:val="sr-Latn-RS"/>
        </w:rPr>
        <w:t>đenja</w:t>
      </w:r>
      <w:r w:rsidR="004406F8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ovi</w:t>
      </w:r>
      <w:r w:rsidR="000B121B">
        <w:rPr>
          <w:rFonts w:asciiTheme="minorHAnsi" w:eastAsiaTheme="minorHAnsi" w:hAnsiTheme="minorHAnsi" w:cstheme="minorBidi"/>
          <w:sz w:val="22"/>
          <w:szCs w:val="22"/>
          <w:lang w:val="sr-Latn-RS"/>
        </w:rPr>
        <w:t>h</w:t>
      </w:r>
      <w:r w:rsidR="004406F8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projek</w:t>
      </w:r>
      <w:r w:rsidR="000B121B">
        <w:rPr>
          <w:rFonts w:asciiTheme="minorHAnsi" w:eastAsiaTheme="minorHAnsi" w:hAnsiTheme="minorHAnsi" w:cstheme="minorBidi"/>
          <w:sz w:val="22"/>
          <w:szCs w:val="22"/>
          <w:lang w:val="sr-Latn-RS"/>
        </w:rPr>
        <w:t>ata</w:t>
      </w:r>
      <w:r w:rsidR="00A02B11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(prikupljanje</w:t>
      </w:r>
      <w:r w:rsidR="001722B4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obrada</w:t>
      </w:r>
      <w:r w:rsidR="00A02B11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neophodnih ulaznih podataka, </w:t>
      </w:r>
      <w:r w:rsidR="001722B4">
        <w:rPr>
          <w:rFonts w:asciiTheme="minorHAnsi" w:eastAsiaTheme="minorHAnsi" w:hAnsiTheme="minorHAnsi" w:cstheme="minorBidi"/>
          <w:sz w:val="22"/>
          <w:szCs w:val="22"/>
          <w:lang w:val="sr-Latn-RS"/>
        </w:rPr>
        <w:t>tu</w:t>
      </w:r>
      <w:r w:rsidR="00A85B99">
        <w:rPr>
          <w:rFonts w:asciiTheme="minorHAnsi" w:eastAsiaTheme="minorHAnsi" w:hAnsiTheme="minorHAnsi" w:cstheme="minorBidi"/>
          <w:sz w:val="22"/>
          <w:szCs w:val="22"/>
          <w:lang w:val="sr-Latn-RS"/>
        </w:rPr>
        <w:t>m</w:t>
      </w:r>
      <w:r w:rsidR="001722B4">
        <w:rPr>
          <w:rFonts w:asciiTheme="minorHAnsi" w:eastAsiaTheme="minorHAnsi" w:hAnsiTheme="minorHAnsi" w:cstheme="minorBidi"/>
          <w:sz w:val="22"/>
          <w:szCs w:val="22"/>
          <w:lang w:val="sr-Latn-RS"/>
        </w:rPr>
        <w:t>ačenje rezultata studije procene životnog ciklusa)</w:t>
      </w:r>
      <w:r w:rsidR="004406F8">
        <w:rPr>
          <w:rFonts w:asciiTheme="minorHAnsi" w:eastAsiaTheme="minorHAnsi" w:hAnsiTheme="minorHAnsi" w:cstheme="minorBidi"/>
          <w:sz w:val="22"/>
          <w:szCs w:val="22"/>
          <w:lang w:val="sr-Latn-RS"/>
        </w:rPr>
        <w:t>.</w:t>
      </w:r>
    </w:p>
    <w:p w14:paraId="640EF28D" w14:textId="3C0D817C" w:rsidR="00BD04A3" w:rsidRPr="00BD04A3" w:rsidRDefault="00665F0E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K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>oncipiran</w:t>
      </w:r>
      <w:r>
        <w:rPr>
          <w:rFonts w:asciiTheme="minorHAnsi" w:eastAsiaTheme="minorHAnsi" w:hAnsiTheme="minorHAnsi" w:cstheme="minorBidi"/>
          <w:sz w:val="22"/>
          <w:szCs w:val="22"/>
          <w:lang w:val="sr-Latn-RS"/>
        </w:rPr>
        <w:t>a je</w:t>
      </w:r>
      <w:r w:rsidR="00BD04A3" w:rsidRPr="00BD04A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kombinacija teorijskih </w:t>
      </w:r>
      <w:r w:rsidR="00022970">
        <w:rPr>
          <w:rFonts w:asciiTheme="minorHAnsi" w:eastAsiaTheme="minorHAnsi" w:hAnsiTheme="minorHAnsi" w:cstheme="minorBidi"/>
          <w:sz w:val="22"/>
          <w:szCs w:val="22"/>
          <w:lang w:val="sr-Latn-RS"/>
        </w:rPr>
        <w:t>sesija</w:t>
      </w:r>
      <w:r w:rsidR="00E3158A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praktičnih radionica, koje vode predavači, tokom kojih se </w:t>
      </w:r>
      <w:r w:rsidR="004406F8">
        <w:rPr>
          <w:rFonts w:asciiTheme="minorHAnsi" w:eastAsiaTheme="minorHAnsi" w:hAnsiTheme="minorHAnsi" w:cstheme="minorBidi"/>
          <w:sz w:val="22"/>
          <w:szCs w:val="22"/>
          <w:lang w:val="sr-Latn-RS"/>
        </w:rPr>
        <w:t>analiziraju alati koji su dostupni za ove potrebe</w:t>
      </w:r>
      <w:r w:rsidR="006F4B73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 analiziraju studije slučaja</w:t>
      </w:r>
      <w:r w:rsidR="0034655C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. </w:t>
      </w:r>
    </w:p>
    <w:p w14:paraId="2C7BEECE" w14:textId="332C26B8" w:rsidR="00BD04A3" w:rsidRPr="007F1F77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7F1F77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Teme koje će biti obrađene na </w:t>
      </w:r>
      <w:r w:rsidR="00E1065F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obuci</w:t>
      </w:r>
      <w:r w:rsidRPr="007F1F77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obuhvataju:</w:t>
      </w:r>
    </w:p>
    <w:p w14:paraId="24723A74" w14:textId="5C3D0C3C" w:rsidR="007F1F77" w:rsidRPr="007F1F77" w:rsidRDefault="00C250E4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Opšti pojmovi i značaj procene životnog ciklusa proizvoda</w:t>
      </w:r>
    </w:p>
    <w:p w14:paraId="4D3939C0" w14:textId="64363B55" w:rsidR="007F1F77" w:rsidRPr="007F1F77" w:rsidRDefault="007C7104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Analiza referentnih ISO standarda</w:t>
      </w:r>
    </w:p>
    <w:p w14:paraId="506CE9A3" w14:textId="0713B148" w:rsidR="007F1F77" w:rsidRDefault="00F92740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Sagledavanje metodologije za prikupljanje i analizu ulaznih podataka</w:t>
      </w:r>
    </w:p>
    <w:p w14:paraId="159B0352" w14:textId="7B18CB57" w:rsidR="00F92740" w:rsidRDefault="00F92740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Tu</w:t>
      </w:r>
      <w:r w:rsidR="00E458F8">
        <w:rPr>
          <w:rFonts w:cstheme="minorHAnsi"/>
          <w:lang w:val="sr-Latn-RS"/>
        </w:rPr>
        <w:t>m</w:t>
      </w:r>
      <w:r>
        <w:rPr>
          <w:rFonts w:cstheme="minorHAnsi"/>
          <w:lang w:val="sr-Latn-RS"/>
        </w:rPr>
        <w:t>ačenje rezultata studije</w:t>
      </w:r>
    </w:p>
    <w:p w14:paraId="3A41FF77" w14:textId="7FDAA6B5" w:rsidR="00E458F8" w:rsidRPr="007F1F77" w:rsidRDefault="008739E7" w:rsidP="007F1F77">
      <w:pPr>
        <w:pStyle w:val="ListParagraph"/>
        <w:numPr>
          <w:ilvl w:val="0"/>
          <w:numId w:val="15"/>
        </w:numPr>
        <w:tabs>
          <w:tab w:val="left" w:pos="709"/>
        </w:tabs>
        <w:spacing w:before="60" w:after="60" w:line="240" w:lineRule="auto"/>
        <w:ind w:left="1418" w:hanging="709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Mogućnosti dalje primene LCA studije – PCF i EPD deklaracija</w:t>
      </w:r>
    </w:p>
    <w:p w14:paraId="71E9FC38" w14:textId="103D2B49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Kome je 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obuka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 xml:space="preserve"> namenjen</w:t>
      </w:r>
      <w:r w:rsidR="00C20148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a</w:t>
      </w:r>
      <w:r w:rsidRPr="00BD04A3"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  <w:t>?</w:t>
      </w:r>
    </w:p>
    <w:p w14:paraId="71CE2F81" w14:textId="5843133D" w:rsidR="00A77880" w:rsidRPr="00A26297" w:rsidRDefault="00A26297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sr-Latn-RS"/>
        </w:rPr>
      </w:pP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Obuka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je namenjen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>a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E072C5">
        <w:rPr>
          <w:rFonts w:asciiTheme="minorHAnsi" w:eastAsiaTheme="minorHAnsi" w:hAnsiTheme="minorHAnsi" w:cstheme="minorBidi"/>
          <w:sz w:val="22"/>
          <w:szCs w:val="22"/>
          <w:lang w:val="sr-Latn-RS"/>
        </w:rPr>
        <w:t>tehničkim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rukovod</w:t>
      </w:r>
      <w:r w:rsidR="00E072C5">
        <w:rPr>
          <w:rFonts w:asciiTheme="minorHAnsi" w:eastAsiaTheme="minorHAnsi" w:hAnsiTheme="minorHAnsi" w:cstheme="minorBidi"/>
          <w:sz w:val="22"/>
          <w:szCs w:val="22"/>
          <w:lang w:val="sr-Latn-RS"/>
        </w:rPr>
        <w:t>iocima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kompanija,</w:t>
      </w:r>
      <w:r w:rsidR="00BD04A3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licima odgovornim za </w:t>
      </w:r>
      <w:r w:rsidR="00E072C5">
        <w:rPr>
          <w:rFonts w:asciiTheme="minorHAnsi" w:eastAsiaTheme="minorHAnsi" w:hAnsiTheme="minorHAnsi" w:cstheme="minorBidi"/>
          <w:sz w:val="22"/>
          <w:szCs w:val="22"/>
          <w:lang w:val="sr-Latn-RS"/>
        </w:rPr>
        <w:t>procese proizvodnje</w:t>
      </w:r>
      <w:r w:rsidR="00A33038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</w:t>
      </w:r>
      <w:r w:rsidR="00A77880"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izveštavanje u kompaniji, rukovodiocima kvaliteta,</w:t>
      </w:r>
      <w:r w:rsidRPr="00A26297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 kao i ostalim pozicijama u kompaniji </w:t>
      </w:r>
      <w:r w:rsidR="006C396B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koje su odgovorne za životni ciklus proizvoda i </w:t>
      </w:r>
      <w:r w:rsidR="00B10B26">
        <w:rPr>
          <w:rFonts w:asciiTheme="minorHAnsi" w:eastAsiaTheme="minorHAnsi" w:hAnsiTheme="minorHAnsi" w:cstheme="minorBidi"/>
          <w:sz w:val="22"/>
          <w:szCs w:val="22"/>
          <w:lang w:val="sr-Latn-RS"/>
        </w:rPr>
        <w:t xml:space="preserve">obračun ugljeničnog otiska proizvoda. </w:t>
      </w:r>
    </w:p>
    <w:p w14:paraId="5C346473" w14:textId="77777777" w:rsidR="001C2FD8" w:rsidRDefault="001C2FD8" w:rsidP="007F1C97">
      <w:pPr>
        <w:tabs>
          <w:tab w:val="left" w:pos="709"/>
        </w:tabs>
        <w:spacing w:before="120" w:after="120"/>
        <w:jc w:val="both"/>
        <w:rPr>
          <w:b/>
          <w:bCs/>
          <w:lang w:val="sr-Latn-RS"/>
        </w:rPr>
      </w:pPr>
    </w:p>
    <w:p w14:paraId="4FADD575" w14:textId="13F940B7" w:rsidR="007F1C97" w:rsidRPr="007F1C97" w:rsidRDefault="00BD04A3" w:rsidP="007F1C97">
      <w:pPr>
        <w:tabs>
          <w:tab w:val="left" w:pos="709"/>
        </w:tabs>
        <w:spacing w:before="120" w:after="120"/>
        <w:jc w:val="both"/>
        <w:rPr>
          <w:lang w:val="sr-Latn-RS"/>
        </w:rPr>
      </w:pPr>
      <w:r w:rsidRPr="00BD04A3">
        <w:rPr>
          <w:b/>
          <w:bCs/>
          <w:lang w:val="sr-Latn-RS"/>
        </w:rPr>
        <w:t>Predavač:</w:t>
      </w:r>
      <w:r w:rsidR="007F1C97">
        <w:rPr>
          <w:b/>
          <w:bCs/>
          <w:lang w:val="sr-Latn-RS"/>
        </w:rPr>
        <w:t xml:space="preserve"> </w:t>
      </w:r>
      <w:r w:rsidR="007F1C97" w:rsidRPr="007F1C97">
        <w:rPr>
          <w:lang w:val="sr-Latn-RS"/>
        </w:rPr>
        <w:t>Nina Mihajlović MSc, GRI sertifikovani specijalista za održivost, SGS Beograd</w:t>
      </w:r>
    </w:p>
    <w:p w14:paraId="52511EE1" w14:textId="5AE2D985" w:rsidR="00BD04A3" w:rsidRPr="00BD04A3" w:rsidRDefault="00BD04A3" w:rsidP="00BD04A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r-Latn-RS"/>
        </w:rPr>
      </w:pPr>
    </w:p>
    <w:p w14:paraId="49743D76" w14:textId="5F377B6B" w:rsidR="00E1065F" w:rsidRPr="00E1065F" w:rsidRDefault="00E1065F" w:rsidP="00E1065F">
      <w:pPr>
        <w:jc w:val="both"/>
        <w:rPr>
          <w:b/>
          <w:bCs/>
          <w:lang w:val="sr-Latn-RS"/>
        </w:rPr>
      </w:pPr>
      <w:r w:rsidRPr="00E1065F">
        <w:rPr>
          <w:b/>
          <w:bCs/>
          <w:lang w:val="sr-Latn-RS"/>
        </w:rPr>
        <w:t xml:space="preserve">Za sve dodatne informacije ili prijavu </w:t>
      </w:r>
      <w:r w:rsidR="001B08F7">
        <w:rPr>
          <w:b/>
          <w:bCs/>
          <w:lang w:val="sr-Latn-RS"/>
        </w:rPr>
        <w:t>n</w:t>
      </w:r>
      <w:r w:rsidRPr="00E1065F">
        <w:rPr>
          <w:b/>
          <w:bCs/>
          <w:lang w:val="sr-Latn-RS"/>
        </w:rPr>
        <w:t>a naveden</w:t>
      </w:r>
      <w:r w:rsidR="00816337"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obuk</w:t>
      </w:r>
      <w:r w:rsidR="00816337">
        <w:rPr>
          <w:b/>
          <w:bCs/>
          <w:lang w:val="sr-Latn-RS"/>
        </w:rPr>
        <w:t>u</w:t>
      </w:r>
      <w:r w:rsidRPr="00E1065F">
        <w:rPr>
          <w:b/>
          <w:bCs/>
          <w:lang w:val="sr-Latn-RS"/>
        </w:rPr>
        <w:t xml:space="preserve"> možete se javiti na tel: 063/10 40 453, ili imejl: </w:t>
      </w:r>
      <w:hyperlink r:id="rId5" w:history="1">
        <w:r w:rsidRPr="00E1065F">
          <w:rPr>
            <w:b/>
            <w:bCs/>
            <w:u w:val="single"/>
            <w:lang w:val="sr-Latn-RS"/>
          </w:rPr>
          <w:t>gordana.pejovic@sgs.com</w:t>
        </w:r>
      </w:hyperlink>
      <w:r w:rsidRPr="00E1065F">
        <w:rPr>
          <w:b/>
          <w:bCs/>
          <w:lang w:val="sr-Latn-RS"/>
        </w:rPr>
        <w:t xml:space="preserve">. </w:t>
      </w:r>
    </w:p>
    <w:p w14:paraId="0B146E3D" w14:textId="77777777" w:rsidR="00F968F2" w:rsidRDefault="00F968F2" w:rsidP="00A67FE3">
      <w:pPr>
        <w:jc w:val="both"/>
        <w:rPr>
          <w:b/>
          <w:bCs/>
          <w:lang w:val="sr-Latn-RS"/>
        </w:rPr>
      </w:pPr>
    </w:p>
    <w:sectPr w:rsidR="00F968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D33"/>
    <w:multiLevelType w:val="hybridMultilevel"/>
    <w:tmpl w:val="BD98E6F6"/>
    <w:lvl w:ilvl="0" w:tplc="FEF48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6212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82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F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64D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E4CD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6E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10A0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CD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727D53"/>
    <w:multiLevelType w:val="hybridMultilevel"/>
    <w:tmpl w:val="6D3C30A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1CA7"/>
    <w:multiLevelType w:val="hybridMultilevel"/>
    <w:tmpl w:val="B69E4D1C"/>
    <w:lvl w:ilvl="0" w:tplc="FFFFFFFF">
      <w:start w:val="1"/>
      <w:numFmt w:val="decimal"/>
      <w:lvlText w:val="%1."/>
      <w:lvlJc w:val="left"/>
      <w:pPr>
        <w:ind w:left="110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17D1000"/>
    <w:multiLevelType w:val="hybridMultilevel"/>
    <w:tmpl w:val="281AB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70A2E"/>
    <w:multiLevelType w:val="hybridMultilevel"/>
    <w:tmpl w:val="8174E1A4"/>
    <w:lvl w:ilvl="0" w:tplc="560C6E9A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E05"/>
    <w:multiLevelType w:val="hybridMultilevel"/>
    <w:tmpl w:val="2E3050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A6DCB"/>
    <w:multiLevelType w:val="hybridMultilevel"/>
    <w:tmpl w:val="2D3821A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87D9F"/>
    <w:multiLevelType w:val="hybridMultilevel"/>
    <w:tmpl w:val="1FA09DD8"/>
    <w:lvl w:ilvl="0" w:tplc="ED02F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84C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CB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EB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EF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0C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87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C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65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8220C0"/>
    <w:multiLevelType w:val="hybridMultilevel"/>
    <w:tmpl w:val="35149F02"/>
    <w:lvl w:ilvl="0" w:tplc="7EA06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E80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A6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80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260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8D0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CF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E0FE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A0C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C12E45"/>
    <w:multiLevelType w:val="hybridMultilevel"/>
    <w:tmpl w:val="6D3C3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557E6"/>
    <w:multiLevelType w:val="hybridMultilevel"/>
    <w:tmpl w:val="D212A9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531DB2"/>
    <w:multiLevelType w:val="hybridMultilevel"/>
    <w:tmpl w:val="FF3094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A459A2"/>
    <w:multiLevelType w:val="hybridMultilevel"/>
    <w:tmpl w:val="BA9A5698"/>
    <w:lvl w:ilvl="0" w:tplc="7A629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B5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66E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00C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EB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AA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AEE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66A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27E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262B40"/>
    <w:multiLevelType w:val="hybridMultilevel"/>
    <w:tmpl w:val="D1DC7BEC"/>
    <w:lvl w:ilvl="0" w:tplc="86E80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E79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A67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66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2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AC0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EA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E0E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09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E973B5"/>
    <w:multiLevelType w:val="hybridMultilevel"/>
    <w:tmpl w:val="175C6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27489">
    <w:abstractNumId w:val="8"/>
  </w:num>
  <w:num w:numId="2" w16cid:durableId="1401631642">
    <w:abstractNumId w:val="9"/>
  </w:num>
  <w:num w:numId="3" w16cid:durableId="912474055">
    <w:abstractNumId w:val="14"/>
  </w:num>
  <w:num w:numId="4" w16cid:durableId="1451045465">
    <w:abstractNumId w:val="12"/>
  </w:num>
  <w:num w:numId="5" w16cid:durableId="1160972558">
    <w:abstractNumId w:val="3"/>
  </w:num>
  <w:num w:numId="6" w16cid:durableId="501047344">
    <w:abstractNumId w:val="1"/>
  </w:num>
  <w:num w:numId="7" w16cid:durableId="1662780708">
    <w:abstractNumId w:val="10"/>
  </w:num>
  <w:num w:numId="8" w16cid:durableId="39329597">
    <w:abstractNumId w:val="7"/>
  </w:num>
  <w:num w:numId="9" w16cid:durableId="1327900958">
    <w:abstractNumId w:val="2"/>
  </w:num>
  <w:num w:numId="10" w16cid:durableId="1310208092">
    <w:abstractNumId w:val="0"/>
  </w:num>
  <w:num w:numId="11" w16cid:durableId="1753158754">
    <w:abstractNumId w:val="5"/>
  </w:num>
  <w:num w:numId="12" w16cid:durableId="129440329">
    <w:abstractNumId w:val="13"/>
  </w:num>
  <w:num w:numId="13" w16cid:durableId="1420441687">
    <w:abstractNumId w:val="6"/>
  </w:num>
  <w:num w:numId="14" w16cid:durableId="2054380963">
    <w:abstractNumId w:val="11"/>
  </w:num>
  <w:num w:numId="15" w16cid:durableId="499195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C2"/>
    <w:rsid w:val="00022970"/>
    <w:rsid w:val="00091EA8"/>
    <w:rsid w:val="000A2E10"/>
    <w:rsid w:val="000B121B"/>
    <w:rsid w:val="00160BA8"/>
    <w:rsid w:val="00167524"/>
    <w:rsid w:val="001705C2"/>
    <w:rsid w:val="001722B4"/>
    <w:rsid w:val="001B08F7"/>
    <w:rsid w:val="001C2FD8"/>
    <w:rsid w:val="001E5C1C"/>
    <w:rsid w:val="001F3DA8"/>
    <w:rsid w:val="00217042"/>
    <w:rsid w:val="0025785A"/>
    <w:rsid w:val="002B4678"/>
    <w:rsid w:val="002D79E7"/>
    <w:rsid w:val="002F1304"/>
    <w:rsid w:val="003204B9"/>
    <w:rsid w:val="003411A1"/>
    <w:rsid w:val="0034655C"/>
    <w:rsid w:val="00367B38"/>
    <w:rsid w:val="00376B8C"/>
    <w:rsid w:val="003A5794"/>
    <w:rsid w:val="003C1CB8"/>
    <w:rsid w:val="004406F8"/>
    <w:rsid w:val="0044722B"/>
    <w:rsid w:val="00453A75"/>
    <w:rsid w:val="00462F8B"/>
    <w:rsid w:val="004C127F"/>
    <w:rsid w:val="004D037C"/>
    <w:rsid w:val="004D0DC2"/>
    <w:rsid w:val="004F2376"/>
    <w:rsid w:val="005372A9"/>
    <w:rsid w:val="005C1A5B"/>
    <w:rsid w:val="005D575B"/>
    <w:rsid w:val="00621890"/>
    <w:rsid w:val="00665F0E"/>
    <w:rsid w:val="0067441A"/>
    <w:rsid w:val="006903B7"/>
    <w:rsid w:val="006C396B"/>
    <w:rsid w:val="006F4B73"/>
    <w:rsid w:val="006F78FD"/>
    <w:rsid w:val="00744339"/>
    <w:rsid w:val="007B7124"/>
    <w:rsid w:val="007C7104"/>
    <w:rsid w:val="007F1C97"/>
    <w:rsid w:val="007F1F77"/>
    <w:rsid w:val="00810A11"/>
    <w:rsid w:val="00816337"/>
    <w:rsid w:val="00854636"/>
    <w:rsid w:val="008739E7"/>
    <w:rsid w:val="008E0B67"/>
    <w:rsid w:val="008E2761"/>
    <w:rsid w:val="00936A28"/>
    <w:rsid w:val="009E5B7C"/>
    <w:rsid w:val="00A02B11"/>
    <w:rsid w:val="00A26297"/>
    <w:rsid w:val="00A33038"/>
    <w:rsid w:val="00A67FE3"/>
    <w:rsid w:val="00A77880"/>
    <w:rsid w:val="00A85B99"/>
    <w:rsid w:val="00AA3DB3"/>
    <w:rsid w:val="00AB7483"/>
    <w:rsid w:val="00B10B26"/>
    <w:rsid w:val="00B61227"/>
    <w:rsid w:val="00B6208C"/>
    <w:rsid w:val="00BA1277"/>
    <w:rsid w:val="00BD04A3"/>
    <w:rsid w:val="00BE1854"/>
    <w:rsid w:val="00BE45C2"/>
    <w:rsid w:val="00C20148"/>
    <w:rsid w:val="00C250E4"/>
    <w:rsid w:val="00C30649"/>
    <w:rsid w:val="00C344C6"/>
    <w:rsid w:val="00CE4183"/>
    <w:rsid w:val="00D05784"/>
    <w:rsid w:val="00D11EB6"/>
    <w:rsid w:val="00D4493C"/>
    <w:rsid w:val="00D516C6"/>
    <w:rsid w:val="00D97805"/>
    <w:rsid w:val="00DA5F48"/>
    <w:rsid w:val="00DB1742"/>
    <w:rsid w:val="00DC42A1"/>
    <w:rsid w:val="00E072C5"/>
    <w:rsid w:val="00E1065F"/>
    <w:rsid w:val="00E3158A"/>
    <w:rsid w:val="00E458F8"/>
    <w:rsid w:val="00E71EDC"/>
    <w:rsid w:val="00EC7AFD"/>
    <w:rsid w:val="00F27DAE"/>
    <w:rsid w:val="00F328B5"/>
    <w:rsid w:val="00F37B9C"/>
    <w:rsid w:val="00F5589B"/>
    <w:rsid w:val="00F7674E"/>
    <w:rsid w:val="00F92740"/>
    <w:rsid w:val="00F968F2"/>
    <w:rsid w:val="00FA2EDF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26E7E"/>
  <w15:chartTrackingRefBased/>
  <w15:docId w15:val="{10FD2137-027E-493B-A232-DC82A9F0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903B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5372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E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E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04A3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F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dana.pejovic@sg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258</Words>
  <Characters>1473</Characters>
  <Application>Microsoft Office Word</Application>
  <DocSecurity>0</DocSecurity>
  <Lines>12</Lines>
  <Paragraphs>3</Paragraphs>
  <ScaleCrop>false</ScaleCrop>
  <Company>SGS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Pejovic, Gordana (Beograd)</dc:creator>
  <cp:keywords/>
  <dc:description/>
  <cp:lastModifiedBy>Pejovic, Gordana (Beograd)</cp:lastModifiedBy>
  <cp:revision>38</cp:revision>
  <dcterms:created xsi:type="dcterms:W3CDTF">2023-08-31T13:47:00Z</dcterms:created>
  <dcterms:modified xsi:type="dcterms:W3CDTF">2023-09-04T07:10:00Z</dcterms:modified>
</cp:coreProperties>
</file>