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1926"/>
        <w:gridCol w:w="1926"/>
        <w:gridCol w:w="3852"/>
      </w:tblGrid>
      <w:sdt>
        <w:sdtPr>
          <w:rPr>
            <w:noProof/>
            <w:sz w:val="20"/>
            <w:szCs w:val="20"/>
            <w:lang w:val="sr-Latn-RS"/>
          </w:rPr>
          <w:id w:val="-1944530602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noProof/>
                <w:sz w:val="20"/>
                <w:szCs w:val="20"/>
                <w:lang w:val="sr-Latn-RS"/>
              </w:rPr>
              <w:id w:val="-2247597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noProof/>
                    <w:sz w:val="20"/>
                    <w:szCs w:val="20"/>
                    <w:lang w:val="sr-Latn-RS"/>
                  </w:rPr>
                  <w:id w:val="-543208840"/>
                  <w:lock w:val="sdt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tr w:rsidR="00D84BD9" w:rsidRPr="003104B4" w:rsidTr="00F953BA">
                    <w:tc>
                      <w:tcPr>
                        <w:tcW w:w="57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4BD9" w:rsidRPr="003104B4" w:rsidRDefault="00D84BD9" w:rsidP="003104B4">
                        <w:pPr>
                          <w:spacing w:before="60"/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</w:pPr>
                        <w:r w:rsidRPr="003104B4"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  <w:t>Q-EXPERT CONSULTING d.o.o.</w:t>
                        </w:r>
                      </w:p>
                      <w:p w:rsidR="00D84BD9" w:rsidRPr="003104B4" w:rsidRDefault="00D84BD9" w:rsidP="00D84BD9">
                        <w:pPr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</w:pPr>
                        <w:r w:rsidRPr="003104B4"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  <w:t>Preševska 28, 11120 BEOGRAD 35, PAK 146218</w:t>
                        </w:r>
                      </w:p>
                    </w:tc>
                    <w:tc>
                      <w:tcPr>
                        <w:tcW w:w="5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4BD9" w:rsidRPr="003104B4" w:rsidRDefault="00620C1D" w:rsidP="00D84BD9">
                        <w:pPr>
                          <w:jc w:val="right"/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</w:pPr>
                        <w:r w:rsidRPr="00620C1D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A9EA400" wp14:editId="5306496C">
                              <wp:extent cx="437382" cy="387350"/>
                              <wp:effectExtent l="0" t="0" r="1270" b="0"/>
                              <wp:docPr id="7175" name="Picture 20" descr="https://www.q-expert.rs/g/qe-logo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175" name="Picture 20" descr="https://www.q-expert.rs/g/qe-logo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9227" cy="388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sdtContent>
              </w:sdt>
            </w:sdtContent>
          </w:sdt>
        </w:sdtContent>
      </w:sdt>
      <w:tr w:rsidR="00D84BD9" w:rsidRPr="003104B4" w:rsidTr="00F953BA">
        <w:tc>
          <w:tcPr>
            <w:tcW w:w="11555" w:type="dxa"/>
            <w:gridSpan w:val="4"/>
            <w:tcBorders>
              <w:top w:val="nil"/>
              <w:left w:val="nil"/>
              <w:right w:val="nil"/>
            </w:tcBorders>
          </w:tcPr>
          <w:sdt>
            <w:sdtPr>
              <w:rPr>
                <w:b/>
                <w:noProof/>
                <w:lang w:val="sr-Latn-RS"/>
              </w:rPr>
              <w:id w:val="-10785886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b/>
                    <w:noProof/>
                    <w:lang w:val="sr-Latn-RS"/>
                  </w:rPr>
                  <w:id w:val="-1754967448"/>
                  <w:lock w:val="sdt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D84BD9" w:rsidRPr="003104B4" w:rsidRDefault="00D84BD9" w:rsidP="004507A0">
                    <w:pPr>
                      <w:jc w:val="center"/>
                      <w:rPr>
                        <w:b/>
                        <w:noProof/>
                        <w:lang w:val="sr-Latn-RS"/>
                      </w:rPr>
                    </w:pPr>
                    <w:r w:rsidRPr="003104B4">
                      <w:rPr>
                        <w:b/>
                        <w:noProof/>
                        <w:lang w:val="sr-Latn-RS"/>
                      </w:rPr>
                      <w:t>PRIJAVA UČEŠĆA</w:t>
                    </w:r>
                  </w:p>
                </w:sdtContent>
              </w:sdt>
            </w:sdtContent>
          </w:sdt>
        </w:tc>
      </w:tr>
      <w:tr w:rsidR="00643929" w:rsidRPr="003104B4" w:rsidTr="00B856DB">
        <w:tc>
          <w:tcPr>
            <w:tcW w:w="11555" w:type="dxa"/>
            <w:gridSpan w:val="4"/>
            <w:tcBorders>
              <w:bottom w:val="single" w:sz="4" w:space="0" w:color="auto"/>
            </w:tcBorders>
          </w:tcPr>
          <w:p w:rsidR="0064392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90248992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43929" w:rsidRPr="003104B4">
                  <w:rPr>
                    <w:noProof/>
                    <w:sz w:val="20"/>
                    <w:szCs w:val="20"/>
                    <w:lang w:val="sr-Latn-RS"/>
                  </w:rPr>
                  <w:t>Naziv i adresa organizacije: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0"/>
          </w:p>
        </w:tc>
      </w:tr>
      <w:tr w:rsidR="00D84BD9" w:rsidRPr="003104B4" w:rsidTr="00F953BA">
        <w:tc>
          <w:tcPr>
            <w:tcW w:w="3851" w:type="dxa"/>
            <w:tcBorders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149302191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PIB: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"/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526847387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Tel./Faks: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2"/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1356109688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E-mail: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3"/>
          </w:p>
        </w:tc>
      </w:tr>
      <w:tr w:rsidR="00D84BD9" w:rsidRPr="003104B4" w:rsidTr="00F953BA">
        <w:tc>
          <w:tcPr>
            <w:tcW w:w="1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b/>
                <w:noProof/>
                <w:lang w:val="sr-Latn-RS"/>
              </w:rPr>
              <w:id w:val="185938580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b/>
                    <w:noProof/>
                    <w:lang w:val="sr-Latn-RS"/>
                  </w:rPr>
                  <w:id w:val="1076713407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EC577F" w:rsidRDefault="00EC577F" w:rsidP="0002181E">
                    <w:pPr>
                      <w:spacing w:before="120"/>
                      <w:jc w:val="center"/>
                      <w:rPr>
                        <w:b/>
                        <w:noProof/>
                        <w:lang w:val="sr-Latn-RS"/>
                      </w:rPr>
                    </w:pPr>
                    <w:r>
                      <w:rPr>
                        <w:b/>
                        <w:noProof/>
                        <w:lang w:val="sr-Latn-RS"/>
                      </w:rPr>
                      <w:t>Menadžer IMS</w:t>
                    </w:r>
                  </w:p>
                  <w:p w:rsidR="00EC577F" w:rsidRDefault="00EC577F" w:rsidP="00EC577F">
                    <w:pPr>
                      <w:jc w:val="center"/>
                      <w:rPr>
                        <w:b/>
                        <w:noProof/>
                        <w:lang w:val="sr-Latn-RS"/>
                      </w:rPr>
                    </w:pPr>
                    <w:r>
                      <w:rPr>
                        <w:b/>
                        <w:noProof/>
                        <w:lang w:val="sr-Latn-RS"/>
                      </w:rPr>
                      <w:t>za kvalitet, životnu sredinu, bezbednost i zdravlje na radu</w:t>
                    </w:r>
                  </w:p>
                  <w:p w:rsidR="00D84BD9" w:rsidRPr="003104B4" w:rsidRDefault="00EC577F" w:rsidP="0002181E">
                    <w:pPr>
                      <w:spacing w:after="120"/>
                      <w:jc w:val="center"/>
                      <w:rPr>
                        <w:noProof/>
                        <w:lang w:val="sr-Latn-RS"/>
                      </w:rPr>
                    </w:pPr>
                    <w:r>
                      <w:rPr>
                        <w:b/>
                        <w:noProof/>
                        <w:lang w:val="sr-Latn-RS"/>
                      </w:rPr>
                      <w:t>(ISO 9001:2015, ISO 14001:2015, ISO 45001:2018)</w:t>
                    </w:r>
                  </w:p>
                </w:sdtContent>
              </w:sdt>
            </w:sdtContent>
          </w:sdt>
        </w:tc>
      </w:tr>
      <w:tr w:rsidR="00D84BD9" w:rsidRPr="00DD76B0" w:rsidTr="00F953BA">
        <w:tc>
          <w:tcPr>
            <w:tcW w:w="1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642701632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D84BD9" w:rsidRPr="003104B4" w:rsidRDefault="00D84BD9" w:rsidP="003104B4">
                <w:pPr>
                  <w:spacing w:after="120"/>
                  <w:jc w:val="center"/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Na ovaj seminar prijavljujemo sledeće učesnike:</w:t>
                </w:r>
              </w:p>
            </w:sdtContent>
          </w:sdt>
        </w:tc>
      </w:tr>
      <w:tr w:rsidR="00D84BD9" w:rsidRPr="003104B4" w:rsidTr="00F953BA"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615439208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1.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4"/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963266473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3.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5"/>
          </w:p>
        </w:tc>
      </w:tr>
      <w:tr w:rsidR="00D84BD9" w:rsidRPr="003104B4" w:rsidTr="00F953BA"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126268829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2.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6"/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D84BD9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-83000951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84BD9" w:rsidRPr="003104B4">
                  <w:rPr>
                    <w:noProof/>
                    <w:sz w:val="20"/>
                    <w:szCs w:val="20"/>
                    <w:lang w:val="sr-Latn-RS"/>
                  </w:rPr>
                  <w:t>4.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7"/>
          </w:p>
        </w:tc>
      </w:tr>
      <w:sdt>
        <w:sdtPr>
          <w:rPr>
            <w:noProof/>
            <w:sz w:val="20"/>
            <w:szCs w:val="20"/>
            <w:lang w:val="sr-Latn-RS"/>
          </w:rPr>
          <w:id w:val="680405717"/>
          <w:lock w:val="contentLocked"/>
          <w:placeholder>
            <w:docPart w:val="DefaultPlaceholder_1082065158"/>
          </w:placeholder>
          <w:group/>
        </w:sdtPr>
        <w:sdtEndPr>
          <w:rPr>
            <w:noProof w:val="0"/>
            <w:lang w:val="en-US"/>
          </w:rPr>
        </w:sdtEndPr>
        <w:sdtContent>
          <w:sdt>
            <w:sdtPr>
              <w:rPr>
                <w:noProof/>
                <w:sz w:val="20"/>
                <w:szCs w:val="20"/>
                <w:lang w:val="sr-Latn-RS"/>
              </w:rPr>
              <w:id w:val="41867932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noProof w:val="0"/>
                <w:lang w:val="en-US"/>
              </w:rPr>
            </w:sdtEndPr>
            <w:sdtContent>
              <w:sdt>
                <w:sdtPr>
                  <w:rPr>
                    <w:noProof/>
                    <w:sz w:val="20"/>
                    <w:szCs w:val="20"/>
                    <w:lang w:val="sr-Latn-RS"/>
                  </w:rPr>
                  <w:id w:val="-1412697086"/>
                  <w:lock w:val="contentLocked"/>
                  <w:placeholder>
                    <w:docPart w:val="DefaultPlaceholder_1082065158"/>
                  </w:placeholder>
                  <w:group/>
                </w:sdtPr>
                <w:sdtEndPr>
                  <w:rPr>
                    <w:noProof w:val="0"/>
                    <w:lang w:val="en-US"/>
                  </w:rPr>
                </w:sdtEndPr>
                <w:sdtContent>
                  <w:tr w:rsidR="00D84BD9" w:rsidRPr="003104B4" w:rsidTr="00F953BA">
                    <w:tc>
                      <w:tcPr>
                        <w:tcW w:w="1155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sdt>
                        <w:sdtPr>
                          <w:rPr>
                            <w:noProof/>
                            <w:sz w:val="20"/>
                            <w:szCs w:val="20"/>
                            <w:lang w:val="sr-Latn-RS"/>
                          </w:rPr>
                          <w:id w:val="-2038116983"/>
                          <w:lock w:val="sdtContentLocked"/>
                          <w:placeholder>
                            <w:docPart w:val="DefaultPlaceholder_1082065158"/>
                          </w:placeholder>
                          <w:group/>
                        </w:sdtPr>
                        <w:sdtEndPr>
                          <w:rPr>
                            <w:noProof w:val="0"/>
                            <w:lang w:val="en-US"/>
                          </w:rPr>
                        </w:sdtEndPr>
                        <w:sdtContent>
                          <w:p w:rsidR="00D84BD9" w:rsidRPr="003104B4" w:rsidRDefault="00D84BD9" w:rsidP="00DD76B0">
                            <w:pPr>
                              <w:spacing w:before="120" w:after="40"/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Troškove učešća po učesniku u iznosu od </w:t>
                            </w:r>
                            <w:r w:rsidR="00285BE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4</w:t>
                            </w:r>
                            <w:r w:rsidR="00D246D8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0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.000 dinara plus PDV uplatićemo na račun 160-31463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0-93 Q-EXPERT CONSULTING d.o.o.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 PIB: 105924872 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MB: 20488174 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(obaveštenja na telefon 011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3820509, </w:t>
                            </w:r>
                            <w:r w:rsidR="00DD76B0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>063 262386</w:t>
                            </w:r>
                            <w:r w:rsidRPr="003104B4">
                              <w:rPr>
                                <w:noProof/>
                                <w:sz w:val="20"/>
                                <w:szCs w:val="20"/>
                                <w:lang w:val="sr-Latn-RS"/>
                              </w:rPr>
                              <w:t xml:space="preserve">, e-mail </w:t>
                            </w:r>
                            <w:hyperlink r:id="rId6" w:history="1">
                              <w:r w:rsidRPr="003104B4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  <w:lang w:val="sr-Latn-RS"/>
                                </w:rPr>
                                <w:t>office@</w:t>
                              </w:r>
                              <w:bookmarkStart w:id="8" w:name="_GoBack"/>
                              <w:bookmarkEnd w:id="8"/>
                              <w:r w:rsidRPr="003104B4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  <w:lang w:val="sr-Latn-RS"/>
                                </w:rPr>
                                <w:t>q-expert.rs</w:t>
                              </w:r>
                            </w:hyperlink>
                            <w:hyperlink r:id="rId7" w:history="1"/>
                            <w:hyperlink r:id="rId8" w:history="1"/>
                            <w:r w:rsidRPr="003104B4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sdtContent>
                      </w:sdt>
                    </w:tc>
                  </w:tr>
                </w:sdtContent>
              </w:sdt>
            </w:sdtContent>
          </w:sdt>
        </w:sdtContent>
      </w:sdt>
      <w:tr w:rsidR="00D84BD9" w:rsidRPr="003104B4" w:rsidTr="00F953BA">
        <w:tc>
          <w:tcPr>
            <w:tcW w:w="1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-124703443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D84BD9" w:rsidRPr="003104B4" w:rsidRDefault="00D84BD9" w:rsidP="00285BE4">
                <w:pPr>
                  <w:spacing w:after="80"/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Uplate iz inostranstva (</w:t>
                </w:r>
                <w:r w:rsidR="00285BE4">
                  <w:rPr>
                    <w:noProof/>
                    <w:sz w:val="20"/>
                    <w:szCs w:val="20"/>
                    <w:lang w:val="sr-Latn-RS"/>
                  </w:rPr>
                  <w:t>4</w:t>
                </w:r>
                <w:r w:rsidR="00D246D8">
                  <w:rPr>
                    <w:noProof/>
                    <w:sz w:val="20"/>
                    <w:szCs w:val="20"/>
                    <w:lang w:val="sr-Latn-RS"/>
                  </w:rPr>
                  <w:t>00</w:t>
                </w: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 xml:space="preserve"> evra plus PDV) vrše se po prethodno dobijenim instrukcijama.</w:t>
                </w:r>
              </w:p>
            </w:sdtContent>
          </w:sdt>
        </w:tc>
      </w:tr>
      <w:tr w:rsidR="00411C28" w:rsidRPr="003104B4" w:rsidTr="00F953BA"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411C28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181028045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11C28" w:rsidRPr="003104B4">
                  <w:rPr>
                    <w:noProof/>
                    <w:sz w:val="20"/>
                    <w:szCs w:val="20"/>
                    <w:lang w:val="sr-Latn-RS"/>
                  </w:rPr>
                  <w:t>Mesto: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9"/>
          </w:p>
        </w:tc>
        <w:tc>
          <w:tcPr>
            <w:tcW w:w="5778" w:type="dxa"/>
            <w:gridSpan w:val="2"/>
            <w:vMerge w:val="restart"/>
            <w:tcBorders>
              <w:top w:val="single" w:sz="4" w:space="0" w:color="auto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-144461188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411C28" w:rsidRDefault="009F739B" w:rsidP="00D84BD9">
                <w:pPr>
                  <w:jc w:val="center"/>
                  <w:rPr>
                    <w:noProof/>
                    <w:sz w:val="20"/>
                    <w:szCs w:val="20"/>
                    <w:lang w:val="sr-Latn-RS"/>
                  </w:rPr>
                </w:pPr>
                <w:r>
                  <w:rPr>
                    <w:noProof/>
                    <w:sz w:val="20"/>
                    <w:szCs w:val="20"/>
                    <w:lang w:val="sr-Latn-RS"/>
                  </w:rPr>
                  <w:t>Ime i prezime</w:t>
                </w:r>
                <w:r w:rsidR="00411C28" w:rsidRPr="003104B4">
                  <w:rPr>
                    <w:noProof/>
                    <w:sz w:val="20"/>
                    <w:szCs w:val="20"/>
                    <w:lang w:val="sr-Latn-RS"/>
                  </w:rPr>
                  <w:t xml:space="preserve"> odgovornog lica:</w:t>
                </w:r>
              </w:p>
            </w:sdtContent>
          </w:sdt>
          <w:p w:rsidR="00411C28" w:rsidRPr="003104B4" w:rsidRDefault="009F739B" w:rsidP="00D84BD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val="sr-Latn-RS"/>
              </w:rPr>
            </w:r>
            <w:r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t> </w:t>
            </w:r>
            <w:r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0"/>
          </w:p>
        </w:tc>
      </w:tr>
      <w:tr w:rsidR="00411C28" w:rsidRPr="003104B4" w:rsidTr="00D84BD9">
        <w:tc>
          <w:tcPr>
            <w:tcW w:w="5777" w:type="dxa"/>
            <w:gridSpan w:val="2"/>
          </w:tcPr>
          <w:p w:rsidR="00411C28" w:rsidRPr="003104B4" w:rsidRDefault="00DD76B0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533623663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11C28" w:rsidRPr="003104B4">
                  <w:rPr>
                    <w:noProof/>
                    <w:sz w:val="20"/>
                    <w:szCs w:val="20"/>
                    <w:lang w:val="sr-Latn-RS"/>
                  </w:rPr>
                  <w:t>Datum:</w:t>
                </w:r>
              </w:sdtContent>
            </w:sdt>
            <w:r w:rsidR="009F739B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F739B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9F739B">
              <w:rPr>
                <w:noProof/>
                <w:sz w:val="20"/>
                <w:szCs w:val="20"/>
                <w:lang w:val="sr-Latn-RS"/>
              </w:rPr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t> </w:t>
            </w:r>
            <w:r w:rsidR="009F739B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1"/>
          </w:p>
        </w:tc>
        <w:tc>
          <w:tcPr>
            <w:tcW w:w="5778" w:type="dxa"/>
            <w:gridSpan w:val="2"/>
            <w:vMerge/>
          </w:tcPr>
          <w:p w:rsidR="00411C28" w:rsidRPr="003104B4" w:rsidRDefault="00411C28" w:rsidP="00D84BD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</w:p>
        </w:tc>
      </w:tr>
    </w:tbl>
    <w:p w:rsidR="006370EC" w:rsidRPr="003104B4" w:rsidRDefault="006370EC">
      <w:pPr>
        <w:rPr>
          <w:noProof/>
          <w:sz w:val="20"/>
          <w:szCs w:val="20"/>
          <w:lang w:val="sr-Latn-RS"/>
        </w:rPr>
      </w:pPr>
    </w:p>
    <w:sectPr w:rsidR="006370EC" w:rsidRPr="003104B4" w:rsidSect="00D107FE">
      <w:pgSz w:w="11907" w:h="5443" w:orient="landscape" w:code="27"/>
      <w:pgMar w:top="284" w:right="284" w:bottom="170" w:left="28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E9"/>
    <w:rsid w:val="0002181E"/>
    <w:rsid w:val="00285BE4"/>
    <w:rsid w:val="002D141B"/>
    <w:rsid w:val="003104B4"/>
    <w:rsid w:val="00411C28"/>
    <w:rsid w:val="00443F9A"/>
    <w:rsid w:val="004507A0"/>
    <w:rsid w:val="004B3B98"/>
    <w:rsid w:val="005724E9"/>
    <w:rsid w:val="00620C1D"/>
    <w:rsid w:val="006370EC"/>
    <w:rsid w:val="00643929"/>
    <w:rsid w:val="00656F7A"/>
    <w:rsid w:val="006664AE"/>
    <w:rsid w:val="007C7B85"/>
    <w:rsid w:val="007D00CE"/>
    <w:rsid w:val="0093657C"/>
    <w:rsid w:val="009611E6"/>
    <w:rsid w:val="009F739B"/>
    <w:rsid w:val="00D107FE"/>
    <w:rsid w:val="00D246D8"/>
    <w:rsid w:val="00D84BD9"/>
    <w:rsid w:val="00DD76B0"/>
    <w:rsid w:val="00EC577F"/>
    <w:rsid w:val="00F4348F"/>
    <w:rsid w:val="00F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4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F73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4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F7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q-exper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q-expert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q-expert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B6A9-2D79-4CF2-9907-BBBA886F2E1C}"/>
      </w:docPartPr>
      <w:docPartBody>
        <w:p w:rsidR="002A3B7B" w:rsidRDefault="0007787A">
          <w:r w:rsidRPr="008113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A"/>
    <w:rsid w:val="0007787A"/>
    <w:rsid w:val="001548B3"/>
    <w:rsid w:val="001D6C62"/>
    <w:rsid w:val="002A3B7B"/>
    <w:rsid w:val="005B02A4"/>
    <w:rsid w:val="005B1E87"/>
    <w:rsid w:val="007031DF"/>
    <w:rsid w:val="008601B0"/>
    <w:rsid w:val="009F46D4"/>
    <w:rsid w:val="00B0086A"/>
    <w:rsid w:val="00B549E3"/>
    <w:rsid w:val="00BC349A"/>
    <w:rsid w:val="00DD1CBB"/>
    <w:rsid w:val="00F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DELL</cp:lastModifiedBy>
  <cp:revision>23</cp:revision>
  <dcterms:created xsi:type="dcterms:W3CDTF">2016-02-15T10:48:00Z</dcterms:created>
  <dcterms:modified xsi:type="dcterms:W3CDTF">2024-01-12T16:38:00Z</dcterms:modified>
</cp:coreProperties>
</file>